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BFA1" w14:textId="4BAAB160" w:rsidR="0045121E" w:rsidRPr="009B0F4F" w:rsidRDefault="006B6ABE" w:rsidP="006B6ABE">
      <w:pPr>
        <w:jc w:val="both"/>
        <w:rPr>
          <w:rFonts w:ascii="Tahoma" w:hAnsi="Tahoma" w:cs="Tahoma"/>
          <w:b/>
          <w:sz w:val="22"/>
          <w:szCs w:val="22"/>
          <w:lang w:val="es-ES"/>
        </w:rPr>
      </w:pPr>
      <w:bookmarkStart w:id="0" w:name="_Hlk126050795"/>
      <w:r w:rsidRPr="009B0F4F">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9B0F4F">
        <w:rPr>
          <w:rFonts w:ascii="Tahoma" w:hAnsi="Tahoma" w:cs="Tahoma"/>
          <w:b/>
          <w:sz w:val="22"/>
          <w:szCs w:val="22"/>
          <w:u w:val="single"/>
          <w:lang w:val="es-ES"/>
        </w:rPr>
        <w:t xml:space="preserve">SESIÓN </w:t>
      </w:r>
      <w:r w:rsidR="00765E62" w:rsidRPr="009B0F4F">
        <w:rPr>
          <w:rFonts w:ascii="Tahoma" w:hAnsi="Tahoma" w:cs="Tahoma"/>
          <w:b/>
          <w:sz w:val="22"/>
          <w:szCs w:val="22"/>
          <w:u w:val="single"/>
          <w:lang w:val="es-ES"/>
        </w:rPr>
        <w:t>SOLEMNE</w:t>
      </w:r>
      <w:r w:rsidR="00631FA3" w:rsidRPr="009B0F4F">
        <w:rPr>
          <w:rFonts w:ascii="Tahoma" w:hAnsi="Tahoma" w:cs="Tahoma"/>
          <w:b/>
          <w:sz w:val="22"/>
          <w:szCs w:val="22"/>
          <w:lang w:val="es-ES"/>
        </w:rPr>
        <w:t xml:space="preserve"> A CELEBRARSE POR</w:t>
      </w:r>
      <w:r w:rsidRPr="009B0F4F">
        <w:rPr>
          <w:rFonts w:ascii="Tahoma" w:hAnsi="Tahoma" w:cs="Tahoma"/>
          <w:b/>
          <w:sz w:val="22"/>
          <w:szCs w:val="22"/>
          <w:lang w:val="es-ES"/>
        </w:rPr>
        <w:t xml:space="preserve"> EL HONORABLE CABILDO DEL MUNICIPIO DE OAXACA DE JUÁREZ</w:t>
      </w:r>
      <w:r w:rsidR="00B062FA" w:rsidRPr="009B0F4F">
        <w:rPr>
          <w:rFonts w:ascii="Tahoma" w:hAnsi="Tahoma" w:cs="Tahoma"/>
          <w:b/>
          <w:sz w:val="22"/>
          <w:szCs w:val="22"/>
          <w:lang w:val="es-ES"/>
        </w:rPr>
        <w:t xml:space="preserve"> EL</w:t>
      </w:r>
      <w:r w:rsidRPr="009B0F4F">
        <w:rPr>
          <w:rFonts w:ascii="Tahoma" w:hAnsi="Tahoma" w:cs="Tahoma"/>
          <w:b/>
          <w:sz w:val="22"/>
          <w:szCs w:val="22"/>
          <w:lang w:val="es-ES"/>
        </w:rPr>
        <w:t xml:space="preserve"> DÍA </w:t>
      </w:r>
      <w:r w:rsidR="00CD6E12">
        <w:rPr>
          <w:rFonts w:ascii="Tahoma" w:hAnsi="Tahoma" w:cs="Tahoma"/>
          <w:b/>
          <w:sz w:val="22"/>
          <w:szCs w:val="22"/>
          <w:u w:val="single"/>
          <w:lang w:val="es-ES"/>
        </w:rPr>
        <w:t>OCHO DE MAYO</w:t>
      </w:r>
      <w:r w:rsidRPr="009B0F4F">
        <w:rPr>
          <w:rFonts w:ascii="Tahoma" w:hAnsi="Tahoma" w:cs="Tahoma"/>
          <w:b/>
          <w:sz w:val="22"/>
          <w:szCs w:val="22"/>
          <w:u w:val="single"/>
          <w:lang w:val="es-ES"/>
        </w:rPr>
        <w:t xml:space="preserve"> DE</w:t>
      </w:r>
      <w:r w:rsidR="00B062FA" w:rsidRPr="009B0F4F">
        <w:rPr>
          <w:rFonts w:ascii="Tahoma" w:hAnsi="Tahoma" w:cs="Tahoma"/>
          <w:b/>
          <w:sz w:val="22"/>
          <w:szCs w:val="22"/>
          <w:u w:val="single"/>
          <w:lang w:val="es-ES"/>
        </w:rPr>
        <w:t>L AÑO</w:t>
      </w:r>
      <w:r w:rsidRPr="009B0F4F">
        <w:rPr>
          <w:rFonts w:ascii="Tahoma" w:hAnsi="Tahoma" w:cs="Tahoma"/>
          <w:b/>
          <w:sz w:val="22"/>
          <w:szCs w:val="22"/>
          <w:u w:val="single"/>
          <w:lang w:val="es-ES"/>
        </w:rPr>
        <w:t xml:space="preserve"> DOS MIL VEINTITRÉS</w:t>
      </w:r>
      <w:r w:rsidRPr="009B0F4F">
        <w:rPr>
          <w:rFonts w:ascii="Tahoma" w:hAnsi="Tahoma" w:cs="Tahoma"/>
          <w:b/>
          <w:sz w:val="22"/>
          <w:szCs w:val="22"/>
          <w:lang w:val="es-ES"/>
        </w:rPr>
        <w:t>.</w:t>
      </w:r>
    </w:p>
    <w:p w14:paraId="3B593588" w14:textId="77777777" w:rsidR="0045121E" w:rsidRPr="009B0F4F" w:rsidRDefault="0045121E" w:rsidP="006B6ABE">
      <w:pPr>
        <w:jc w:val="both"/>
        <w:rPr>
          <w:rFonts w:ascii="Tahoma" w:hAnsi="Tahoma" w:cs="Tahoma"/>
          <w:b/>
          <w:sz w:val="22"/>
          <w:szCs w:val="22"/>
          <w:lang w:val="es-ES"/>
        </w:rPr>
      </w:pPr>
    </w:p>
    <w:p w14:paraId="2C548AA3" w14:textId="0B34BEF5" w:rsidR="00E0136F" w:rsidRPr="009B0F4F" w:rsidRDefault="006B6ABE" w:rsidP="006B6ABE">
      <w:pPr>
        <w:pStyle w:val="Prrafodelista"/>
        <w:numPr>
          <w:ilvl w:val="0"/>
          <w:numId w:val="3"/>
        </w:numPr>
        <w:jc w:val="both"/>
        <w:rPr>
          <w:rFonts w:ascii="Tahoma" w:hAnsi="Tahoma" w:cs="Tahoma"/>
          <w:sz w:val="22"/>
          <w:szCs w:val="22"/>
          <w:lang w:val="es-ES"/>
        </w:rPr>
      </w:pPr>
      <w:r w:rsidRPr="009B0F4F">
        <w:rPr>
          <w:rFonts w:ascii="Tahoma" w:hAnsi="Tahoma" w:cs="Tahoma"/>
          <w:sz w:val="22"/>
          <w:szCs w:val="22"/>
          <w:lang w:val="es-ES"/>
        </w:rPr>
        <w:t>LISTA DE ASISTENCIA, DECLARATORIA DE QUÓRUM LEGAL E INSTALACIÓN DE LA SESIÓN.</w:t>
      </w:r>
    </w:p>
    <w:p w14:paraId="018E6BFD" w14:textId="77777777" w:rsidR="00E0136F" w:rsidRPr="009B0F4F" w:rsidRDefault="00E0136F" w:rsidP="00E0136F">
      <w:pPr>
        <w:pStyle w:val="Prrafodelista"/>
        <w:jc w:val="both"/>
        <w:rPr>
          <w:rFonts w:ascii="Tahoma" w:hAnsi="Tahoma" w:cs="Tahoma"/>
          <w:sz w:val="22"/>
          <w:szCs w:val="22"/>
          <w:lang w:val="es-ES"/>
        </w:rPr>
      </w:pPr>
    </w:p>
    <w:p w14:paraId="5D981685" w14:textId="41326410" w:rsidR="00E0136F" w:rsidRPr="009B0F4F" w:rsidRDefault="006B6ABE" w:rsidP="006B6ABE">
      <w:pPr>
        <w:pStyle w:val="Prrafodelista"/>
        <w:numPr>
          <w:ilvl w:val="0"/>
          <w:numId w:val="3"/>
        </w:numPr>
        <w:jc w:val="both"/>
        <w:rPr>
          <w:rFonts w:ascii="Tahoma" w:hAnsi="Tahoma" w:cs="Tahoma"/>
          <w:sz w:val="22"/>
          <w:szCs w:val="22"/>
          <w:lang w:val="es-ES"/>
        </w:rPr>
      </w:pPr>
      <w:r w:rsidRPr="009B0F4F">
        <w:rPr>
          <w:rFonts w:ascii="Tahoma" w:hAnsi="Tahoma" w:cs="Tahoma"/>
          <w:sz w:val="22"/>
          <w:szCs w:val="22"/>
          <w:lang w:val="es-ES"/>
        </w:rPr>
        <w:t xml:space="preserve">LECTURA Y EN SU CASO, APROBACIÓN DEL ORDEN DEL DÍA AL QUE SE SUJETARÁ LA SESIÓN </w:t>
      </w:r>
      <w:r w:rsidR="00765E62" w:rsidRPr="009B0F4F">
        <w:rPr>
          <w:rFonts w:ascii="Tahoma" w:hAnsi="Tahoma" w:cs="Tahoma"/>
          <w:sz w:val="22"/>
          <w:szCs w:val="22"/>
          <w:lang w:val="es-ES"/>
        </w:rPr>
        <w:t>SOLEMNE</w:t>
      </w:r>
      <w:r w:rsidRPr="009B0F4F">
        <w:rPr>
          <w:rFonts w:ascii="Tahoma" w:hAnsi="Tahoma" w:cs="Tahoma"/>
          <w:sz w:val="22"/>
          <w:szCs w:val="22"/>
          <w:lang w:val="es-ES"/>
        </w:rPr>
        <w:t xml:space="preserve"> DE CABILDO DE FECHA </w:t>
      </w:r>
      <w:r w:rsidR="00CD6E12">
        <w:rPr>
          <w:rFonts w:ascii="Tahoma" w:hAnsi="Tahoma" w:cs="Tahoma"/>
          <w:sz w:val="22"/>
          <w:szCs w:val="22"/>
          <w:lang w:val="es-ES"/>
        </w:rPr>
        <w:t>OCHO DE MAYO</w:t>
      </w:r>
      <w:r w:rsidRPr="009B0F4F">
        <w:rPr>
          <w:rFonts w:ascii="Tahoma" w:hAnsi="Tahoma" w:cs="Tahoma"/>
          <w:sz w:val="22"/>
          <w:szCs w:val="22"/>
          <w:lang w:val="es-ES"/>
        </w:rPr>
        <w:t xml:space="preserve"> DEL AÑO DOS MIL VEINTITRÉS.</w:t>
      </w:r>
    </w:p>
    <w:p w14:paraId="2EA4DEBC" w14:textId="77777777" w:rsidR="00E0136F" w:rsidRPr="009B0F4F" w:rsidRDefault="00E0136F" w:rsidP="00E0136F">
      <w:pPr>
        <w:pStyle w:val="Prrafodelista"/>
        <w:rPr>
          <w:rFonts w:ascii="Tahoma" w:hAnsi="Tahoma" w:cs="Tahoma"/>
          <w:sz w:val="22"/>
          <w:szCs w:val="22"/>
          <w:lang w:val="es-ES"/>
        </w:rPr>
      </w:pPr>
    </w:p>
    <w:p w14:paraId="36112513" w14:textId="247B5C1E" w:rsidR="00E0136F" w:rsidRPr="009B0F4F" w:rsidRDefault="00765E62" w:rsidP="00285AD2">
      <w:pPr>
        <w:pStyle w:val="Prrafodelista"/>
        <w:numPr>
          <w:ilvl w:val="0"/>
          <w:numId w:val="3"/>
        </w:numPr>
        <w:jc w:val="both"/>
        <w:rPr>
          <w:rFonts w:ascii="Tahoma" w:hAnsi="Tahoma" w:cs="Tahoma"/>
          <w:sz w:val="22"/>
          <w:szCs w:val="22"/>
          <w:lang w:val="es-ES"/>
        </w:rPr>
      </w:pPr>
      <w:r w:rsidRPr="009B0F4F">
        <w:rPr>
          <w:rFonts w:ascii="Tahoma" w:hAnsi="Tahoma" w:cs="Tahoma"/>
          <w:sz w:val="22"/>
          <w:szCs w:val="22"/>
          <w:lang w:val="es-ES"/>
        </w:rPr>
        <w:t>LECTURA</w:t>
      </w:r>
      <w:r w:rsidR="00B062FA" w:rsidRPr="009B0F4F">
        <w:rPr>
          <w:rFonts w:ascii="Tahoma" w:hAnsi="Tahoma" w:cs="Tahoma"/>
          <w:sz w:val="22"/>
          <w:szCs w:val="22"/>
          <w:lang w:val="es-ES"/>
        </w:rPr>
        <w:t xml:space="preserve"> </w:t>
      </w:r>
      <w:r w:rsidRPr="009B0F4F">
        <w:rPr>
          <w:rFonts w:ascii="Tahoma" w:hAnsi="Tahoma" w:cs="Tahoma"/>
          <w:sz w:val="22"/>
          <w:szCs w:val="22"/>
          <w:lang w:val="es-ES"/>
        </w:rPr>
        <w:t xml:space="preserve">DEL RESOLUTIVO DEL PUNTO DE ACUERDO NÚMERO </w:t>
      </w:r>
      <w:r w:rsidR="00AB64CE" w:rsidRPr="009B0F4F">
        <w:rPr>
          <w:rFonts w:ascii="Tahoma" w:hAnsi="Tahoma" w:cs="Tahoma"/>
          <w:b/>
          <w:bCs/>
          <w:sz w:val="22"/>
          <w:szCs w:val="22"/>
          <w:lang w:val="es-ES"/>
        </w:rPr>
        <w:t>PM/</w:t>
      </w:r>
      <w:proofErr w:type="spellStart"/>
      <w:r w:rsidR="00AB64CE" w:rsidRPr="009B0F4F">
        <w:rPr>
          <w:rFonts w:ascii="Tahoma" w:hAnsi="Tahoma" w:cs="Tahoma"/>
          <w:b/>
          <w:bCs/>
          <w:sz w:val="22"/>
          <w:szCs w:val="22"/>
          <w:lang w:val="es-ES"/>
        </w:rPr>
        <w:t>PA</w:t>
      </w:r>
      <w:proofErr w:type="spellEnd"/>
      <w:r w:rsidR="00AB64CE" w:rsidRPr="009B0F4F">
        <w:rPr>
          <w:rFonts w:ascii="Tahoma" w:hAnsi="Tahoma" w:cs="Tahoma"/>
          <w:b/>
          <w:bCs/>
          <w:sz w:val="22"/>
          <w:szCs w:val="22"/>
          <w:lang w:val="es-ES"/>
        </w:rPr>
        <w:t>/1</w:t>
      </w:r>
      <w:r w:rsidR="00CD6E12">
        <w:rPr>
          <w:rFonts w:ascii="Tahoma" w:hAnsi="Tahoma" w:cs="Tahoma"/>
          <w:b/>
          <w:bCs/>
          <w:sz w:val="22"/>
          <w:szCs w:val="22"/>
          <w:lang w:val="es-ES"/>
        </w:rPr>
        <w:t>3</w:t>
      </w:r>
      <w:r w:rsidR="00AB64CE" w:rsidRPr="009B0F4F">
        <w:rPr>
          <w:rFonts w:ascii="Tahoma" w:hAnsi="Tahoma" w:cs="Tahoma"/>
          <w:b/>
          <w:bCs/>
          <w:sz w:val="22"/>
          <w:szCs w:val="22"/>
          <w:lang w:val="es-ES"/>
        </w:rPr>
        <w:t>/2023</w:t>
      </w:r>
      <w:r w:rsidRPr="009B0F4F">
        <w:rPr>
          <w:rFonts w:ascii="Tahoma" w:hAnsi="Tahoma" w:cs="Tahoma"/>
          <w:sz w:val="22"/>
          <w:szCs w:val="22"/>
          <w:lang w:val="es-ES"/>
        </w:rPr>
        <w:t xml:space="preserve">, QUE DA ORIGEN A LA SESIÓN SOLEMNE DE CABILDO </w:t>
      </w:r>
      <w:r w:rsidR="00B062FA" w:rsidRPr="009B0F4F">
        <w:rPr>
          <w:rFonts w:ascii="Tahoma" w:hAnsi="Tahoma" w:cs="Tahoma"/>
          <w:sz w:val="22"/>
          <w:szCs w:val="22"/>
          <w:lang w:val="es-ES"/>
        </w:rPr>
        <w:t>DEL</w:t>
      </w:r>
      <w:r w:rsidRPr="009B0F4F">
        <w:rPr>
          <w:rFonts w:ascii="Tahoma" w:hAnsi="Tahoma" w:cs="Tahoma"/>
          <w:sz w:val="22"/>
          <w:szCs w:val="22"/>
          <w:lang w:val="es-ES"/>
        </w:rPr>
        <w:t xml:space="preserve"> </w:t>
      </w:r>
      <w:r w:rsidR="009B0F4F" w:rsidRPr="009B0F4F">
        <w:rPr>
          <w:rFonts w:ascii="Tahoma" w:hAnsi="Tahoma" w:cs="Tahoma"/>
          <w:sz w:val="22"/>
          <w:szCs w:val="22"/>
          <w:lang w:val="es-ES"/>
        </w:rPr>
        <w:t xml:space="preserve">DÍA </w:t>
      </w:r>
      <w:r w:rsidR="00CD6E12">
        <w:rPr>
          <w:rFonts w:ascii="Tahoma" w:hAnsi="Tahoma" w:cs="Tahoma"/>
          <w:sz w:val="22"/>
          <w:szCs w:val="22"/>
          <w:lang w:val="es-ES"/>
        </w:rPr>
        <w:t>OCHO DE MAYO</w:t>
      </w:r>
      <w:r w:rsidRPr="009B0F4F">
        <w:rPr>
          <w:rFonts w:ascii="Tahoma" w:hAnsi="Tahoma" w:cs="Tahoma"/>
          <w:sz w:val="22"/>
          <w:szCs w:val="22"/>
          <w:lang w:val="es-ES"/>
        </w:rPr>
        <w:t xml:space="preserve"> DEL AÑO DOS MIL VEINTITRÉS.</w:t>
      </w:r>
    </w:p>
    <w:p w14:paraId="4AC80851" w14:textId="77777777" w:rsidR="00E0136F" w:rsidRPr="009B0F4F" w:rsidRDefault="00E0136F" w:rsidP="00E0136F">
      <w:pPr>
        <w:pStyle w:val="Prrafodelista"/>
        <w:rPr>
          <w:rFonts w:ascii="Tahoma" w:hAnsi="Tahoma" w:cs="Tahoma"/>
          <w:sz w:val="22"/>
          <w:szCs w:val="22"/>
          <w:lang w:val="es-ES"/>
        </w:rPr>
      </w:pPr>
    </w:p>
    <w:p w14:paraId="5AA7A155" w14:textId="6BECF40C" w:rsidR="00E0136F" w:rsidRDefault="00765E62" w:rsidP="006B6ABE">
      <w:pPr>
        <w:pStyle w:val="Prrafodelista"/>
        <w:numPr>
          <w:ilvl w:val="0"/>
          <w:numId w:val="3"/>
        </w:numPr>
        <w:jc w:val="both"/>
        <w:rPr>
          <w:rFonts w:ascii="Tahoma" w:hAnsi="Tahoma" w:cs="Tahoma"/>
          <w:sz w:val="22"/>
          <w:szCs w:val="22"/>
          <w:lang w:val="es-ES"/>
        </w:rPr>
      </w:pPr>
      <w:r w:rsidRPr="009B0F4F">
        <w:rPr>
          <w:rFonts w:ascii="Tahoma" w:hAnsi="Tahoma" w:cs="Tahoma"/>
          <w:sz w:val="22"/>
          <w:szCs w:val="22"/>
          <w:lang w:val="es-ES"/>
        </w:rPr>
        <w:t>DECLARATORIA DE RECESO PARA LA RECEPCIÓN DE LAS</w:t>
      </w:r>
      <w:r w:rsidR="00631FA3" w:rsidRPr="009B0F4F">
        <w:rPr>
          <w:rFonts w:ascii="Tahoma" w:hAnsi="Tahoma" w:cs="Tahoma"/>
          <w:sz w:val="22"/>
          <w:szCs w:val="22"/>
          <w:lang w:val="es-ES"/>
        </w:rPr>
        <w:t xml:space="preserve"> INVITADAS</w:t>
      </w:r>
      <w:r w:rsidRPr="009B0F4F">
        <w:rPr>
          <w:rFonts w:ascii="Tahoma" w:hAnsi="Tahoma" w:cs="Tahoma"/>
          <w:sz w:val="22"/>
          <w:szCs w:val="22"/>
          <w:lang w:val="es-ES"/>
        </w:rPr>
        <w:t xml:space="preserve"> Y LOS INVITADOS DE HONOR A CARGO DE LAS</w:t>
      </w:r>
      <w:r w:rsidR="00AB64CE" w:rsidRPr="009B0F4F">
        <w:rPr>
          <w:rFonts w:ascii="Tahoma" w:hAnsi="Tahoma" w:cs="Tahoma"/>
          <w:sz w:val="22"/>
          <w:szCs w:val="22"/>
          <w:lang w:val="es-ES"/>
        </w:rPr>
        <w:t xml:space="preserve"> Y LOS</w:t>
      </w:r>
      <w:r w:rsidRPr="009B0F4F">
        <w:rPr>
          <w:rFonts w:ascii="Tahoma" w:hAnsi="Tahoma" w:cs="Tahoma"/>
          <w:sz w:val="22"/>
          <w:szCs w:val="22"/>
          <w:lang w:val="es-ES"/>
        </w:rPr>
        <w:t xml:space="preserve"> INTEGRANTES DE LA COMISIÓN DE </w:t>
      </w:r>
      <w:r w:rsidR="00AB64CE" w:rsidRPr="009B0F4F">
        <w:rPr>
          <w:rFonts w:ascii="Tahoma" w:hAnsi="Tahoma" w:cs="Tahoma"/>
          <w:sz w:val="22"/>
          <w:szCs w:val="22"/>
          <w:lang w:val="es-ES"/>
        </w:rPr>
        <w:t>CORTESÍA</w:t>
      </w:r>
      <w:r w:rsidRPr="009B0F4F">
        <w:rPr>
          <w:rFonts w:ascii="Tahoma" w:hAnsi="Tahoma" w:cs="Tahoma"/>
          <w:sz w:val="22"/>
          <w:szCs w:val="22"/>
          <w:lang w:val="es-ES"/>
        </w:rPr>
        <w:t xml:space="preserve"> DEL HONORABLE AYUNTAMIENTO DE OAXACA DE JUÁREZ.</w:t>
      </w:r>
    </w:p>
    <w:p w14:paraId="5A4AC969" w14:textId="77777777" w:rsidR="00995217" w:rsidRPr="00995217" w:rsidRDefault="00995217" w:rsidP="00995217">
      <w:pPr>
        <w:pStyle w:val="Prrafodelista"/>
        <w:rPr>
          <w:rFonts w:ascii="Tahoma" w:hAnsi="Tahoma" w:cs="Tahoma"/>
          <w:sz w:val="22"/>
          <w:szCs w:val="22"/>
          <w:lang w:val="es-ES"/>
        </w:rPr>
      </w:pPr>
    </w:p>
    <w:p w14:paraId="7C5B6BFD" w14:textId="22D629CB" w:rsidR="00995217" w:rsidRPr="009B0F4F" w:rsidRDefault="00995217" w:rsidP="006B6ABE">
      <w:pPr>
        <w:pStyle w:val="Prrafodelista"/>
        <w:numPr>
          <w:ilvl w:val="0"/>
          <w:numId w:val="3"/>
        </w:numPr>
        <w:jc w:val="both"/>
        <w:rPr>
          <w:rFonts w:ascii="Tahoma" w:hAnsi="Tahoma" w:cs="Tahoma"/>
          <w:sz w:val="22"/>
          <w:szCs w:val="22"/>
          <w:lang w:val="es-ES"/>
        </w:rPr>
      </w:pPr>
      <w:r>
        <w:rPr>
          <w:rFonts w:ascii="Tahoma" w:hAnsi="Tahoma" w:cs="Tahoma"/>
          <w:sz w:val="22"/>
          <w:szCs w:val="22"/>
          <w:lang w:val="es-ES"/>
        </w:rPr>
        <w:t xml:space="preserve">BREVE NARRATIVA DE LA FUNDACIÓN DEL ASENTAMIENTO HUMANO CONOCIDO COMO </w:t>
      </w:r>
      <w:proofErr w:type="spellStart"/>
      <w:r>
        <w:rPr>
          <w:rFonts w:ascii="Tahoma" w:hAnsi="Tahoma" w:cs="Tahoma"/>
          <w:sz w:val="22"/>
          <w:szCs w:val="22"/>
          <w:lang w:val="es-ES"/>
        </w:rPr>
        <w:t>LULA’A</w:t>
      </w:r>
      <w:proofErr w:type="spellEnd"/>
      <w:r>
        <w:rPr>
          <w:rFonts w:ascii="Tahoma" w:hAnsi="Tahoma" w:cs="Tahoma"/>
          <w:sz w:val="22"/>
          <w:szCs w:val="22"/>
          <w:lang w:val="es-ES"/>
        </w:rPr>
        <w:t xml:space="preserve"> POR LOS ZAPOTECOS, HOY OAXACA DE JUÁREZ.</w:t>
      </w:r>
    </w:p>
    <w:p w14:paraId="7CD76192" w14:textId="77777777" w:rsidR="00E0136F" w:rsidRPr="009B0F4F" w:rsidRDefault="00E0136F" w:rsidP="00E0136F">
      <w:pPr>
        <w:pStyle w:val="Prrafodelista"/>
        <w:rPr>
          <w:rFonts w:ascii="Tahoma" w:hAnsi="Tahoma" w:cs="Tahoma"/>
          <w:sz w:val="22"/>
          <w:szCs w:val="22"/>
          <w:lang w:val="es-ES"/>
        </w:rPr>
      </w:pPr>
    </w:p>
    <w:p w14:paraId="7BAC353B" w14:textId="5C876829" w:rsidR="00E0136F" w:rsidRPr="009B0F4F" w:rsidRDefault="00F1097F" w:rsidP="006B6ABE">
      <w:pPr>
        <w:pStyle w:val="Prrafodelista"/>
        <w:numPr>
          <w:ilvl w:val="0"/>
          <w:numId w:val="3"/>
        </w:numPr>
        <w:jc w:val="both"/>
        <w:rPr>
          <w:rFonts w:ascii="Tahoma" w:hAnsi="Tahoma" w:cs="Tahoma"/>
          <w:sz w:val="22"/>
          <w:szCs w:val="22"/>
          <w:lang w:val="es-ES"/>
        </w:rPr>
      </w:pPr>
      <w:r w:rsidRPr="009B0F4F">
        <w:rPr>
          <w:rFonts w:ascii="Tahoma" w:hAnsi="Tahoma" w:cs="Tahoma"/>
          <w:sz w:val="22"/>
          <w:szCs w:val="22"/>
          <w:lang w:val="es-ES"/>
        </w:rPr>
        <w:t>MENSAJE</w:t>
      </w:r>
      <w:r w:rsidR="0045121E" w:rsidRPr="009B0F4F">
        <w:rPr>
          <w:rFonts w:ascii="Tahoma" w:hAnsi="Tahoma" w:cs="Tahoma"/>
          <w:sz w:val="22"/>
          <w:szCs w:val="22"/>
          <w:lang w:val="es-ES"/>
        </w:rPr>
        <w:t xml:space="preserve"> DEL PRESIDENTE MUNICIPAL CONSTITUCIONAL DE OAXACA DE JUÁREZ, </w:t>
      </w:r>
      <w:r w:rsidRPr="009B0F4F">
        <w:rPr>
          <w:rFonts w:ascii="Tahoma" w:hAnsi="Tahoma" w:cs="Tahoma"/>
          <w:sz w:val="22"/>
          <w:szCs w:val="22"/>
          <w:lang w:val="es-ES"/>
        </w:rPr>
        <w:t>C</w:t>
      </w:r>
      <w:r w:rsidR="004344FE" w:rsidRPr="009B0F4F">
        <w:rPr>
          <w:rFonts w:ascii="Tahoma" w:hAnsi="Tahoma" w:cs="Tahoma"/>
          <w:sz w:val="22"/>
          <w:szCs w:val="22"/>
          <w:lang w:val="es-ES"/>
        </w:rPr>
        <w:t>ONTADOR PÚBLICO</w:t>
      </w:r>
      <w:r w:rsidR="00631FA3" w:rsidRPr="009B0F4F">
        <w:rPr>
          <w:rFonts w:ascii="Tahoma" w:hAnsi="Tahoma" w:cs="Tahoma"/>
          <w:sz w:val="22"/>
          <w:szCs w:val="22"/>
          <w:lang w:val="es-ES"/>
        </w:rPr>
        <w:t xml:space="preserve"> </w:t>
      </w:r>
      <w:r w:rsidR="0045121E" w:rsidRPr="009B0F4F">
        <w:rPr>
          <w:rFonts w:ascii="Tahoma" w:hAnsi="Tahoma" w:cs="Tahoma"/>
          <w:sz w:val="22"/>
          <w:szCs w:val="22"/>
          <w:lang w:val="es-ES"/>
        </w:rPr>
        <w:t>FRANCISCO MARTÍNEZ NERI</w:t>
      </w:r>
      <w:r w:rsidR="006B6ABE" w:rsidRPr="009B0F4F">
        <w:rPr>
          <w:rFonts w:ascii="Tahoma" w:hAnsi="Tahoma" w:cs="Tahoma"/>
          <w:sz w:val="22"/>
          <w:szCs w:val="22"/>
          <w:lang w:val="es-ES"/>
        </w:rPr>
        <w:t>.</w:t>
      </w:r>
    </w:p>
    <w:p w14:paraId="188321B4" w14:textId="77777777" w:rsidR="00E0136F" w:rsidRPr="009B0F4F" w:rsidRDefault="00E0136F" w:rsidP="00E0136F">
      <w:pPr>
        <w:pStyle w:val="Prrafodelista"/>
        <w:rPr>
          <w:rFonts w:ascii="Tahoma" w:hAnsi="Tahoma" w:cs="Tahoma"/>
          <w:sz w:val="22"/>
          <w:szCs w:val="22"/>
          <w:lang w:val="es-ES"/>
        </w:rPr>
      </w:pPr>
    </w:p>
    <w:p w14:paraId="753FB49B" w14:textId="34DC1F5E" w:rsidR="0045121E" w:rsidRPr="009B0F4F" w:rsidRDefault="0045121E" w:rsidP="006B6ABE">
      <w:pPr>
        <w:pStyle w:val="Prrafodelista"/>
        <w:numPr>
          <w:ilvl w:val="0"/>
          <w:numId w:val="3"/>
        </w:numPr>
        <w:jc w:val="both"/>
        <w:rPr>
          <w:rFonts w:ascii="Tahoma" w:hAnsi="Tahoma" w:cs="Tahoma"/>
          <w:sz w:val="22"/>
          <w:szCs w:val="22"/>
          <w:lang w:val="es-ES"/>
        </w:rPr>
      </w:pPr>
      <w:r w:rsidRPr="009B0F4F">
        <w:rPr>
          <w:rFonts w:ascii="Tahoma" w:hAnsi="Tahoma" w:cs="Tahoma"/>
          <w:sz w:val="22"/>
          <w:szCs w:val="22"/>
          <w:lang w:val="es-ES"/>
        </w:rPr>
        <w:t>CLAUSURA DE LA SESIÓN.</w:t>
      </w:r>
    </w:p>
    <w:p w14:paraId="2FE1BB35" w14:textId="77777777" w:rsidR="006B6ABE" w:rsidRPr="009B0F4F" w:rsidRDefault="006B6ABE" w:rsidP="006B6ABE">
      <w:pPr>
        <w:jc w:val="both"/>
        <w:rPr>
          <w:rFonts w:ascii="Tahoma" w:hAnsi="Tahoma" w:cs="Tahoma"/>
          <w:sz w:val="22"/>
          <w:szCs w:val="22"/>
          <w:lang w:val="es-ES"/>
        </w:rPr>
      </w:pPr>
    </w:p>
    <w:p w14:paraId="01D7B23B" w14:textId="12C15CC3" w:rsidR="006B6ABE" w:rsidRDefault="006B6ABE" w:rsidP="006B6ABE">
      <w:pPr>
        <w:jc w:val="both"/>
        <w:rPr>
          <w:rFonts w:ascii="Tahoma" w:hAnsi="Tahoma" w:cs="Tahoma"/>
          <w:sz w:val="22"/>
          <w:szCs w:val="22"/>
          <w:lang w:val="es-ES"/>
        </w:rPr>
      </w:pPr>
    </w:p>
    <w:p w14:paraId="1F1068CD" w14:textId="539150A5" w:rsidR="00230C64" w:rsidRDefault="00230C64" w:rsidP="006B6ABE">
      <w:pPr>
        <w:jc w:val="both"/>
        <w:rPr>
          <w:rFonts w:ascii="Tahoma" w:hAnsi="Tahoma" w:cs="Tahoma"/>
          <w:sz w:val="22"/>
          <w:szCs w:val="22"/>
          <w:lang w:val="es-ES"/>
        </w:rPr>
      </w:pPr>
    </w:p>
    <w:p w14:paraId="08CFB16C" w14:textId="77777777" w:rsidR="00230C64" w:rsidRPr="009B0F4F" w:rsidRDefault="00230C64" w:rsidP="006B6ABE">
      <w:pPr>
        <w:jc w:val="both"/>
        <w:rPr>
          <w:rFonts w:ascii="Tahoma" w:hAnsi="Tahoma" w:cs="Tahoma"/>
          <w:sz w:val="22"/>
          <w:szCs w:val="22"/>
          <w:lang w:val="es-ES"/>
        </w:rPr>
      </w:pPr>
    </w:p>
    <w:p w14:paraId="02545561" w14:textId="77777777" w:rsidR="000C2022" w:rsidRPr="009B0F4F" w:rsidRDefault="000C2022" w:rsidP="006B6ABE">
      <w:pPr>
        <w:jc w:val="both"/>
        <w:rPr>
          <w:rFonts w:ascii="Tahoma" w:hAnsi="Tahoma" w:cs="Tahoma"/>
          <w:sz w:val="22"/>
          <w:szCs w:val="22"/>
          <w:lang w:val="es-ES"/>
        </w:rPr>
      </w:pPr>
    </w:p>
    <w:p w14:paraId="1256F158" w14:textId="77777777" w:rsidR="00562259" w:rsidRPr="009B0F4F" w:rsidRDefault="00562259" w:rsidP="006B6ABE">
      <w:pPr>
        <w:jc w:val="both"/>
        <w:rPr>
          <w:rFonts w:ascii="Tahoma" w:hAnsi="Tahoma" w:cs="Tahoma"/>
          <w:sz w:val="22"/>
          <w:szCs w:val="22"/>
          <w:lang w:val="es-ES"/>
        </w:rPr>
      </w:pPr>
    </w:p>
    <w:p w14:paraId="47CD06D8" w14:textId="176450AF" w:rsidR="006B6ABE" w:rsidRPr="009B0F4F" w:rsidRDefault="00411B7D" w:rsidP="00562259">
      <w:pPr>
        <w:jc w:val="both"/>
        <w:rPr>
          <w:rFonts w:ascii="Tahoma" w:hAnsi="Tahoma" w:cs="Tahoma"/>
          <w:b/>
          <w:sz w:val="22"/>
          <w:szCs w:val="22"/>
          <w:lang w:val="es-ES"/>
        </w:rPr>
      </w:pPr>
      <w:r w:rsidRPr="009B0F4F">
        <w:rPr>
          <w:rFonts w:ascii="Tahoma" w:hAnsi="Tahoma" w:cs="Tahoma"/>
          <w:b/>
          <w:sz w:val="22"/>
          <w:szCs w:val="22"/>
          <w:lang w:val="es-ES"/>
        </w:rPr>
        <w:t xml:space="preserve">LIC. </w:t>
      </w:r>
      <w:r w:rsidR="006B6ABE" w:rsidRPr="009B0F4F">
        <w:rPr>
          <w:rFonts w:ascii="Tahoma" w:hAnsi="Tahoma" w:cs="Tahoma"/>
          <w:b/>
          <w:sz w:val="22"/>
          <w:szCs w:val="22"/>
          <w:lang w:val="es-ES"/>
        </w:rPr>
        <w:t>NORMA IRIS SANTIAGO HERNÁNDEZ</w:t>
      </w:r>
    </w:p>
    <w:p w14:paraId="6891129E" w14:textId="2BE2F5F5" w:rsidR="006B6ABE" w:rsidRPr="00F1097F" w:rsidRDefault="006B6ABE" w:rsidP="00562259">
      <w:pPr>
        <w:jc w:val="both"/>
        <w:rPr>
          <w:rFonts w:ascii="Tahoma" w:hAnsi="Tahoma" w:cs="Tahoma"/>
          <w:b/>
          <w:sz w:val="22"/>
          <w:szCs w:val="22"/>
          <w:lang w:val="es-ES"/>
        </w:rPr>
      </w:pPr>
      <w:r w:rsidRPr="009B0F4F">
        <w:rPr>
          <w:rFonts w:ascii="Tahoma" w:hAnsi="Tahoma" w:cs="Tahoma"/>
          <w:b/>
          <w:sz w:val="22"/>
          <w:szCs w:val="22"/>
          <w:lang w:val="es-ES"/>
        </w:rPr>
        <w:t>SECRETARIA MUNICIPAL</w:t>
      </w:r>
    </w:p>
    <w:p w14:paraId="5960D5EB" w14:textId="2904B1AC" w:rsidR="00301E57" w:rsidRPr="00376C25" w:rsidRDefault="006B6ABE" w:rsidP="00562259">
      <w:pPr>
        <w:jc w:val="both"/>
        <w:rPr>
          <w:rFonts w:ascii="Tahoma" w:hAnsi="Tahoma" w:cs="Tahoma"/>
          <w:sz w:val="14"/>
          <w:lang w:val="es-ES"/>
        </w:rPr>
      </w:pPr>
      <w:proofErr w:type="spellStart"/>
      <w:r>
        <w:rPr>
          <w:rFonts w:ascii="Tahoma" w:hAnsi="Tahoma" w:cs="Tahoma"/>
          <w:sz w:val="14"/>
          <w:lang w:val="es-ES"/>
        </w:rPr>
        <w:t>NISH</w:t>
      </w:r>
      <w:proofErr w:type="spellEnd"/>
      <w:r>
        <w:rPr>
          <w:rFonts w:ascii="Tahoma" w:hAnsi="Tahoma" w:cs="Tahoma"/>
          <w:sz w:val="14"/>
          <w:lang w:val="es-ES"/>
        </w:rPr>
        <w:t>/</w:t>
      </w:r>
      <w:proofErr w:type="spellStart"/>
      <w:r>
        <w:rPr>
          <w:rFonts w:ascii="Tahoma" w:hAnsi="Tahoma" w:cs="Tahoma"/>
          <w:sz w:val="14"/>
          <w:lang w:val="es-ES"/>
        </w:rPr>
        <w:t>isg</w:t>
      </w:r>
      <w:proofErr w:type="spellEnd"/>
      <w:r>
        <w:rPr>
          <w:rFonts w:ascii="Tahoma" w:hAnsi="Tahoma" w:cs="Tahoma"/>
          <w:sz w:val="14"/>
          <w:lang w:val="es-ES"/>
        </w:rPr>
        <w:t>/</w:t>
      </w:r>
      <w:proofErr w:type="spellStart"/>
      <w:r w:rsidRPr="003F47C6">
        <w:rPr>
          <w:rFonts w:ascii="Tahoma" w:hAnsi="Tahoma" w:cs="Tahoma"/>
          <w:sz w:val="14"/>
          <w:lang w:val="es-ES"/>
        </w:rPr>
        <w:t>ohvm</w:t>
      </w:r>
      <w:bookmarkEnd w:id="0"/>
      <w:proofErr w:type="spellEnd"/>
    </w:p>
    <w:sectPr w:rsidR="00301E57" w:rsidRPr="00376C25" w:rsidSect="00EB0203">
      <w:headerReference w:type="default" r:id="rId7"/>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211C" w14:textId="77777777" w:rsidR="00105162" w:rsidRDefault="00105162" w:rsidP="00301E57">
      <w:r>
        <w:separator/>
      </w:r>
    </w:p>
  </w:endnote>
  <w:endnote w:type="continuationSeparator" w:id="0">
    <w:p w14:paraId="719F5F49" w14:textId="77777777" w:rsidR="00105162" w:rsidRDefault="0010516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847" w14:textId="77777777" w:rsidR="00105162" w:rsidRDefault="00105162" w:rsidP="00301E57">
      <w:r>
        <w:separator/>
      </w:r>
    </w:p>
  </w:footnote>
  <w:footnote w:type="continuationSeparator" w:id="0">
    <w:p w14:paraId="4E07C95B" w14:textId="77777777" w:rsidR="00105162" w:rsidRDefault="0010516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95DB" w14:textId="5737CD07" w:rsidR="00230C64" w:rsidRDefault="00CB4886">
    <w:pPr>
      <w:pStyle w:val="Encabezado"/>
    </w:pPr>
    <w:r>
      <w:rPr>
        <w:noProof/>
      </w:rPr>
      <w:drawing>
        <wp:anchor distT="0" distB="0" distL="114300" distR="114300" simplePos="0" relativeHeight="251658240" behindDoc="0" locked="0" layoutInCell="1" allowOverlap="1" wp14:anchorId="4C606566" wp14:editId="291EE115">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53CF"/>
    <w:multiLevelType w:val="hybridMultilevel"/>
    <w:tmpl w:val="8F88C5B8"/>
    <w:lvl w:ilvl="0" w:tplc="B142CEB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8F623C"/>
    <w:multiLevelType w:val="hybridMultilevel"/>
    <w:tmpl w:val="09F8C0FC"/>
    <w:lvl w:ilvl="0" w:tplc="2F368EF6">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459DA"/>
    <w:rsid w:val="00067C6F"/>
    <w:rsid w:val="000B4D31"/>
    <w:rsid w:val="000C2022"/>
    <w:rsid w:val="000E6E81"/>
    <w:rsid w:val="000F6FA7"/>
    <w:rsid w:val="00102978"/>
    <w:rsid w:val="00105162"/>
    <w:rsid w:val="00230C64"/>
    <w:rsid w:val="00285AD2"/>
    <w:rsid w:val="00287D8C"/>
    <w:rsid w:val="00295B85"/>
    <w:rsid w:val="002D2EF7"/>
    <w:rsid w:val="00301E57"/>
    <w:rsid w:val="00310847"/>
    <w:rsid w:val="003765A1"/>
    <w:rsid w:val="00376C25"/>
    <w:rsid w:val="0039707A"/>
    <w:rsid w:val="00411B7D"/>
    <w:rsid w:val="004344FE"/>
    <w:rsid w:val="00443C3E"/>
    <w:rsid w:val="0045121E"/>
    <w:rsid w:val="004627BD"/>
    <w:rsid w:val="00484997"/>
    <w:rsid w:val="004B3934"/>
    <w:rsid w:val="004C7880"/>
    <w:rsid w:val="0051786C"/>
    <w:rsid w:val="00542F6D"/>
    <w:rsid w:val="00562259"/>
    <w:rsid w:val="00585F02"/>
    <w:rsid w:val="005E5474"/>
    <w:rsid w:val="005F2FA9"/>
    <w:rsid w:val="00631FA3"/>
    <w:rsid w:val="00675201"/>
    <w:rsid w:val="006B2732"/>
    <w:rsid w:val="006B2C11"/>
    <w:rsid w:val="006B3798"/>
    <w:rsid w:val="006B6ABE"/>
    <w:rsid w:val="006E6065"/>
    <w:rsid w:val="007223C8"/>
    <w:rsid w:val="00731A12"/>
    <w:rsid w:val="00765E62"/>
    <w:rsid w:val="007856BA"/>
    <w:rsid w:val="007D782D"/>
    <w:rsid w:val="007F7EA7"/>
    <w:rsid w:val="00804C9D"/>
    <w:rsid w:val="00821F51"/>
    <w:rsid w:val="00854EC0"/>
    <w:rsid w:val="00855CE5"/>
    <w:rsid w:val="008822DB"/>
    <w:rsid w:val="008A4E1A"/>
    <w:rsid w:val="008E7F55"/>
    <w:rsid w:val="00912210"/>
    <w:rsid w:val="00947CDF"/>
    <w:rsid w:val="00995217"/>
    <w:rsid w:val="009B0F4F"/>
    <w:rsid w:val="009B2C59"/>
    <w:rsid w:val="00A0150C"/>
    <w:rsid w:val="00A66164"/>
    <w:rsid w:val="00AA360B"/>
    <w:rsid w:val="00AB64CE"/>
    <w:rsid w:val="00AE4D5F"/>
    <w:rsid w:val="00AF47DD"/>
    <w:rsid w:val="00B062FA"/>
    <w:rsid w:val="00B264E7"/>
    <w:rsid w:val="00B356E1"/>
    <w:rsid w:val="00C57FC5"/>
    <w:rsid w:val="00C87EBA"/>
    <w:rsid w:val="00CB4886"/>
    <w:rsid w:val="00CD6E12"/>
    <w:rsid w:val="00D45F3C"/>
    <w:rsid w:val="00D90F12"/>
    <w:rsid w:val="00E0136F"/>
    <w:rsid w:val="00E76E5D"/>
    <w:rsid w:val="00EB0203"/>
    <w:rsid w:val="00EC6E49"/>
    <w:rsid w:val="00F1097F"/>
    <w:rsid w:val="00F13B53"/>
    <w:rsid w:val="00F51626"/>
    <w:rsid w:val="00FA2B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paragraph" w:styleId="Prrafodelista">
    <w:name w:val="List Paragraph"/>
    <w:basedOn w:val="Normal"/>
    <w:uiPriority w:val="34"/>
    <w:qFormat/>
    <w:rsid w:val="006B6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1</Pages>
  <Words>193</Words>
  <Characters>1063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secretaria municipal 2022</cp:lastModifiedBy>
  <cp:revision>22</cp:revision>
  <cp:lastPrinted>2023-05-04T22:48:00Z</cp:lastPrinted>
  <dcterms:created xsi:type="dcterms:W3CDTF">2023-01-20T21:02:00Z</dcterms:created>
  <dcterms:modified xsi:type="dcterms:W3CDTF">2023-05-04T22:59:00Z</dcterms:modified>
</cp:coreProperties>
</file>